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CE" w:rsidRDefault="002E36CE" w:rsidP="00FA1275">
      <w:pPr>
        <w:jc w:val="center"/>
        <w:rPr>
          <w:rFonts w:ascii="Arial" w:eastAsia="宋体" w:hAnsi="Arial"/>
          <w:b/>
          <w:bCs/>
          <w:color w:val="333333"/>
          <w:sz w:val="28"/>
          <w:szCs w:val="28"/>
        </w:rPr>
      </w:pPr>
    </w:p>
    <w:p w:rsidR="002E36CE" w:rsidRDefault="002E36CE" w:rsidP="00FA1275">
      <w:pPr>
        <w:jc w:val="center"/>
        <w:rPr>
          <w:b/>
          <w:bCs/>
          <w:sz w:val="28"/>
          <w:szCs w:val="28"/>
        </w:rPr>
      </w:pPr>
      <w:r w:rsidRPr="00493DF0">
        <w:rPr>
          <w:rFonts w:ascii="Arial" w:eastAsia="宋体" w:hAnsi="Arial" w:cs="宋体" w:hint="eastAsia"/>
          <w:b/>
          <w:bCs/>
          <w:color w:val="333333"/>
          <w:sz w:val="28"/>
          <w:szCs w:val="28"/>
        </w:rPr>
        <w:t>浙江安防职业技术学院部分管理骨干</w:t>
      </w:r>
      <w:r>
        <w:rPr>
          <w:rFonts w:ascii="Arial" w:eastAsia="宋体" w:hAnsi="Arial" w:cs="宋体" w:hint="eastAsia"/>
          <w:b/>
          <w:bCs/>
          <w:color w:val="333333"/>
          <w:sz w:val="28"/>
          <w:szCs w:val="28"/>
        </w:rPr>
        <w:t>人才</w:t>
      </w:r>
      <w:r w:rsidRPr="00493DF0">
        <w:rPr>
          <w:rFonts w:ascii="Arial" w:eastAsia="宋体" w:hAnsi="Arial" w:cs="宋体" w:hint="eastAsia"/>
          <w:b/>
          <w:bCs/>
          <w:color w:val="333333"/>
          <w:sz w:val="28"/>
          <w:szCs w:val="28"/>
        </w:rPr>
        <w:t>岗位信息表</w:t>
      </w:r>
    </w:p>
    <w:tbl>
      <w:tblPr>
        <w:tblpPr w:leftFromText="180" w:rightFromText="180" w:vertAnchor="page" w:horzAnchor="margin" w:tblpXSpec="center" w:tblpY="2026"/>
        <w:tblW w:w="9464" w:type="dxa"/>
        <w:tblLook w:val="00A0" w:firstRow="1" w:lastRow="0" w:firstColumn="1" w:lastColumn="0" w:noHBand="0" w:noVBand="0"/>
      </w:tblPr>
      <w:tblGrid>
        <w:gridCol w:w="1242"/>
        <w:gridCol w:w="426"/>
        <w:gridCol w:w="992"/>
        <w:gridCol w:w="992"/>
        <w:gridCol w:w="992"/>
        <w:gridCol w:w="1276"/>
        <w:gridCol w:w="709"/>
        <w:gridCol w:w="2835"/>
      </w:tblGrid>
      <w:tr w:rsidR="002E36CE">
        <w:trPr>
          <w:trHeight w:val="42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Default="002E36CE" w:rsidP="00A46DF7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0"/>
                <w:szCs w:val="20"/>
              </w:rPr>
            </w:pPr>
            <w:bookmarkStart w:id="0" w:name="RANGE_A3_H10"/>
            <w:bookmarkEnd w:id="0"/>
            <w:r>
              <w:rPr>
                <w:rFonts w:ascii="宋体" w:eastAsia="宋体" w:hAnsi="宋体" w:cs="宋体" w:hint="eastAsia"/>
                <w:sz w:val="20"/>
                <w:szCs w:val="20"/>
              </w:rPr>
              <w:t>管理骨干</w:t>
            </w:r>
          </w:p>
          <w:p w:rsidR="002E36CE" w:rsidRPr="00FA1275" w:rsidRDefault="003C261C" w:rsidP="00A46DF7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人才</w:t>
            </w:r>
            <w:bookmarkStart w:id="1" w:name="_GoBack"/>
            <w:bookmarkEnd w:id="1"/>
            <w:r w:rsidR="002E36CE" w:rsidRPr="00FA1275">
              <w:rPr>
                <w:rFonts w:ascii="宋体" w:eastAsia="宋体" w:hAnsi="宋体" w:cs="宋体" w:hint="eastAsia"/>
                <w:sz w:val="20"/>
                <w:szCs w:val="20"/>
              </w:rPr>
              <w:t>岗位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Pr="00FA1275" w:rsidRDefault="002E36CE" w:rsidP="00FA127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人数</w:t>
            </w:r>
            <w:r w:rsidRPr="00FA1275">
              <w:rPr>
                <w:rFonts w:ascii="宋体" w:eastAsia="宋体" w:hAnsi="宋体" w:cs="宋体"/>
                <w:sz w:val="20"/>
                <w:szCs w:val="20"/>
              </w:rPr>
              <w:t xml:space="preserve">   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Pr="00FA1275" w:rsidRDefault="002E36CE" w:rsidP="00FA127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报　名　资　格　条　件</w:t>
            </w:r>
          </w:p>
        </w:tc>
      </w:tr>
      <w:tr w:rsidR="002E36CE">
        <w:trPr>
          <w:trHeight w:val="7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Pr="00FA1275" w:rsidRDefault="002E36CE" w:rsidP="00FA1275">
            <w:pPr>
              <w:adjustRightInd/>
              <w:snapToGrid/>
              <w:spacing w:after="0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Pr="00FA1275" w:rsidRDefault="002E36CE" w:rsidP="00FA1275">
            <w:pPr>
              <w:adjustRightInd/>
              <w:snapToGrid/>
              <w:spacing w:after="0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Pr="00FA1275" w:rsidRDefault="002E36CE" w:rsidP="007B2E16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年龄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Pr="00FA1275" w:rsidRDefault="002E36CE" w:rsidP="00FA127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学历</w:t>
            </w:r>
            <w:r w:rsidRPr="00FA1275">
              <w:rPr>
                <w:rFonts w:ascii="宋体" w:eastAsia="宋体" w:hAnsi="宋体" w:cs="宋体"/>
                <w:sz w:val="20"/>
                <w:szCs w:val="20"/>
              </w:rPr>
              <w:t>(</w:t>
            </w: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学位</w:t>
            </w:r>
            <w:r w:rsidRPr="00FA1275">
              <w:rPr>
                <w:rFonts w:ascii="宋体" w:eastAsia="宋体" w:hAnsi="宋体" w:cs="宋体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Pr="00FA1275" w:rsidRDefault="002E36CE" w:rsidP="00FA127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Pr="00FA1275" w:rsidRDefault="002E36CE" w:rsidP="00FA127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执业资格、技术资格技术等级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Pr="00FA1275" w:rsidRDefault="002E36CE" w:rsidP="00FA127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户籍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Pr="00FA1275" w:rsidRDefault="002E36CE" w:rsidP="00FA127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其他要求</w:t>
            </w:r>
          </w:p>
        </w:tc>
      </w:tr>
      <w:tr w:rsidR="002E36CE">
        <w:trPr>
          <w:trHeight w:val="216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Pr="00FA1275" w:rsidRDefault="002E36CE" w:rsidP="00FA127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党院办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Pr="00FA1275" w:rsidRDefault="002E36CE" w:rsidP="00FA127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Pr="00FA1275" w:rsidRDefault="002E36CE" w:rsidP="00FA127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/>
                <w:sz w:val="20"/>
                <w:szCs w:val="20"/>
              </w:rPr>
              <w:t>45</w:t>
            </w: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周岁以下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Pr="00FA1275" w:rsidRDefault="002E36CE" w:rsidP="00FA127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Pr="00FA1275" w:rsidRDefault="002E36CE" w:rsidP="00FA127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不限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Pr="00FA1275" w:rsidRDefault="002E36CE" w:rsidP="00FA127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中级及以上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Pr="00FA1275" w:rsidRDefault="002E36CE" w:rsidP="00FA127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不限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Default="002E36CE" w:rsidP="00FA1275">
            <w:pPr>
              <w:adjustRightInd/>
              <w:snapToGrid/>
              <w:spacing w:after="0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/>
                <w:sz w:val="20"/>
                <w:szCs w:val="20"/>
              </w:rPr>
              <w:t>1.</w:t>
            </w: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中共党员；</w:t>
            </w:r>
          </w:p>
          <w:p w:rsidR="002E36CE" w:rsidRDefault="002E36CE" w:rsidP="00FA1275">
            <w:pPr>
              <w:adjustRightInd/>
              <w:snapToGrid/>
              <w:spacing w:after="0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/>
                <w:sz w:val="20"/>
                <w:szCs w:val="20"/>
              </w:rPr>
              <w:t>2.</w:t>
            </w: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熟悉高校行政和党务工作，具有较高的政策水平、理论水平和专业知识；</w:t>
            </w:r>
          </w:p>
          <w:p w:rsidR="002E36CE" w:rsidRDefault="002E36CE" w:rsidP="00FA1275">
            <w:pPr>
              <w:adjustRightInd/>
              <w:snapToGrid/>
              <w:spacing w:after="0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/>
                <w:sz w:val="20"/>
                <w:szCs w:val="20"/>
              </w:rPr>
              <w:t>3.</w:t>
            </w: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具有较强的文字能力、组织管理能力和沟通协调能力。</w:t>
            </w:r>
          </w:p>
          <w:p w:rsidR="002E36CE" w:rsidRPr="00FA1275" w:rsidRDefault="002E36CE" w:rsidP="00FA1275">
            <w:pPr>
              <w:adjustRightInd/>
              <w:snapToGrid/>
              <w:spacing w:after="0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/>
                <w:sz w:val="20"/>
                <w:szCs w:val="20"/>
              </w:rPr>
              <w:t>4.</w:t>
            </w: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有担任高校综合管理科级职务的优先。</w:t>
            </w:r>
          </w:p>
        </w:tc>
      </w:tr>
      <w:tr w:rsidR="002E36CE">
        <w:trPr>
          <w:trHeight w:val="24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Pr="00FA1275" w:rsidRDefault="002E36CE" w:rsidP="00FA127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宣传统战</w:t>
            </w:r>
          </w:p>
          <w:p w:rsidR="002E36CE" w:rsidRPr="00FA1275" w:rsidRDefault="002E36CE" w:rsidP="00FA127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部门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Pr="00FA1275" w:rsidRDefault="002E36CE" w:rsidP="00FA127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Pr="00FA1275" w:rsidRDefault="002E36CE" w:rsidP="00FA127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/>
                <w:sz w:val="20"/>
                <w:szCs w:val="20"/>
              </w:rPr>
              <w:t>45</w:t>
            </w: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周岁以下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Pr="00FA1275" w:rsidRDefault="002E36CE" w:rsidP="00FA127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Pr="00FA1275" w:rsidRDefault="002E36CE" w:rsidP="00FA127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不限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Pr="00FA1275" w:rsidRDefault="002E36CE" w:rsidP="00FA127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中级及以上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Pr="00FA1275" w:rsidRDefault="002E36CE" w:rsidP="00FA127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不限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Default="002E36CE" w:rsidP="00FA1275">
            <w:pPr>
              <w:adjustRightInd/>
              <w:snapToGrid/>
              <w:spacing w:after="0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/>
                <w:sz w:val="20"/>
                <w:szCs w:val="20"/>
              </w:rPr>
              <w:t>1.</w:t>
            </w: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中共党员；</w:t>
            </w:r>
          </w:p>
          <w:p w:rsidR="002E36CE" w:rsidRDefault="002E36CE" w:rsidP="00FA1275">
            <w:pPr>
              <w:adjustRightInd/>
              <w:snapToGrid/>
              <w:spacing w:after="0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/>
                <w:sz w:val="20"/>
                <w:szCs w:val="20"/>
              </w:rPr>
              <w:t>2.</w:t>
            </w: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熟悉新闻工作规律，有较强的新闻意识；有较强的网络技术和数字技术运用能力、文字和口头表达能力；</w:t>
            </w:r>
          </w:p>
          <w:p w:rsidR="002E36CE" w:rsidRDefault="002E36CE" w:rsidP="00FA1275">
            <w:pPr>
              <w:adjustRightInd/>
              <w:snapToGrid/>
              <w:spacing w:after="0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/>
                <w:sz w:val="20"/>
                <w:szCs w:val="20"/>
              </w:rPr>
              <w:t>3.</w:t>
            </w: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具有较强的组织管理、协调公关能力。</w:t>
            </w:r>
          </w:p>
          <w:p w:rsidR="002E36CE" w:rsidRPr="00FA1275" w:rsidRDefault="002E36CE" w:rsidP="00FA1275">
            <w:pPr>
              <w:adjustRightInd/>
              <w:snapToGrid/>
              <w:spacing w:after="0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/>
                <w:sz w:val="20"/>
                <w:szCs w:val="20"/>
              </w:rPr>
              <w:t>4.</w:t>
            </w: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有担任党务工作科级职务的优先。</w:t>
            </w:r>
          </w:p>
        </w:tc>
      </w:tr>
      <w:tr w:rsidR="002E36CE">
        <w:trPr>
          <w:trHeight w:val="192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Pr="00FA1275" w:rsidRDefault="002E36CE" w:rsidP="00FA127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教务、教学管理部门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Pr="00FA1275" w:rsidRDefault="002E36CE" w:rsidP="00FA127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Pr="00FA1275" w:rsidRDefault="002E36CE" w:rsidP="00FA127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/>
                <w:sz w:val="20"/>
                <w:szCs w:val="20"/>
              </w:rPr>
              <w:t>45</w:t>
            </w: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周岁以下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Pr="00FA1275" w:rsidRDefault="002E36CE" w:rsidP="00FA127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Pr="00FA1275" w:rsidRDefault="002E36CE" w:rsidP="00FA127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不限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Pr="00FA1275" w:rsidRDefault="002E36CE" w:rsidP="00FA127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副教授及以上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Pr="00FA1275" w:rsidRDefault="002E36CE" w:rsidP="00FA127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不限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Default="002E36CE" w:rsidP="00FA1275">
            <w:pPr>
              <w:adjustRightInd/>
              <w:snapToGrid/>
              <w:spacing w:after="0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/>
                <w:sz w:val="20"/>
                <w:szCs w:val="20"/>
              </w:rPr>
              <w:t>1.</w:t>
            </w: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熟悉高等职业教育教学规律，有较高的教育教学理论水平和较强的教育教学研究能力；有一定的科研能力和较好的教学管理业绩。</w:t>
            </w:r>
          </w:p>
          <w:p w:rsidR="002E36CE" w:rsidRPr="00FA1275" w:rsidRDefault="002E36CE" w:rsidP="00FA1275">
            <w:pPr>
              <w:adjustRightInd/>
              <w:snapToGrid/>
              <w:spacing w:after="0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/>
                <w:sz w:val="20"/>
                <w:szCs w:val="20"/>
              </w:rPr>
              <w:t>2.</w:t>
            </w: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有担任高校教务、教学管理科级职务的优先。</w:t>
            </w:r>
          </w:p>
        </w:tc>
      </w:tr>
      <w:tr w:rsidR="002E36CE">
        <w:trPr>
          <w:trHeight w:val="144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Pr="00FA1275" w:rsidRDefault="002E36CE" w:rsidP="00FA127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财务管理</w:t>
            </w:r>
          </w:p>
          <w:p w:rsidR="002E36CE" w:rsidRPr="00FA1275" w:rsidRDefault="002E36CE" w:rsidP="00FA127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部门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Pr="00FA1275" w:rsidRDefault="002E36CE" w:rsidP="00FA127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Pr="00FA1275" w:rsidRDefault="002E36CE" w:rsidP="00FA127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/>
                <w:sz w:val="20"/>
                <w:szCs w:val="20"/>
              </w:rPr>
              <w:t>45</w:t>
            </w: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周岁以下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Pr="00FA1275" w:rsidRDefault="002E36CE" w:rsidP="00FA127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Pr="00FA1275" w:rsidRDefault="002E36CE" w:rsidP="00FA127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财务管理、会计类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Pr="00FA1275" w:rsidRDefault="002E36CE" w:rsidP="00FA127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高级会计师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Pr="00FA1275" w:rsidRDefault="002E36CE" w:rsidP="00FA127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不限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Default="002E36CE" w:rsidP="00FA1275">
            <w:pPr>
              <w:adjustRightInd/>
              <w:snapToGrid/>
              <w:spacing w:after="0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/>
                <w:sz w:val="20"/>
                <w:szCs w:val="20"/>
              </w:rPr>
              <w:t>1.</w:t>
            </w: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熟悉高校财务管理工作，在高校、科研机构等相关单位从事三年及以上财务工作；</w:t>
            </w:r>
          </w:p>
          <w:p w:rsidR="002E36CE" w:rsidRPr="00FA1275" w:rsidRDefault="002E36CE" w:rsidP="00FA1275">
            <w:pPr>
              <w:adjustRightInd/>
              <w:snapToGrid/>
              <w:spacing w:after="0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/>
                <w:sz w:val="20"/>
                <w:szCs w:val="20"/>
              </w:rPr>
              <w:t>2.</w:t>
            </w: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有担任高校财务管理科级职务的优先。</w:t>
            </w:r>
          </w:p>
        </w:tc>
      </w:tr>
      <w:tr w:rsidR="002E36CE">
        <w:trPr>
          <w:trHeight w:val="144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Pr="00FA1275" w:rsidRDefault="002E36CE" w:rsidP="00FA127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学生管理</w:t>
            </w:r>
          </w:p>
          <w:p w:rsidR="002E36CE" w:rsidRPr="00FA1275" w:rsidRDefault="002E36CE" w:rsidP="00FA127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部门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Pr="00FA1275" w:rsidRDefault="002E36CE" w:rsidP="00FA127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Pr="00FA1275" w:rsidRDefault="002E36CE" w:rsidP="00FA127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/>
                <w:sz w:val="20"/>
                <w:szCs w:val="20"/>
              </w:rPr>
              <w:t>45</w:t>
            </w: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周岁以下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Pr="00FA1275" w:rsidRDefault="002E36CE" w:rsidP="00FA127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Pr="00FA1275" w:rsidRDefault="002E36CE" w:rsidP="00FA127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不限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Pr="00FA1275" w:rsidRDefault="002E36CE" w:rsidP="00FA127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中级及以上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Pr="00FA1275" w:rsidRDefault="002E36CE" w:rsidP="00FA127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不限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6CE" w:rsidRDefault="002E36CE" w:rsidP="00FA1275">
            <w:pPr>
              <w:adjustRightInd/>
              <w:snapToGrid/>
              <w:spacing w:after="0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/>
                <w:sz w:val="20"/>
                <w:szCs w:val="20"/>
              </w:rPr>
              <w:t>1.</w:t>
            </w: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中共党员；</w:t>
            </w:r>
          </w:p>
          <w:p w:rsidR="002E36CE" w:rsidRDefault="002E36CE" w:rsidP="00FA1275">
            <w:pPr>
              <w:adjustRightInd/>
              <w:snapToGrid/>
              <w:spacing w:after="0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/>
                <w:sz w:val="20"/>
                <w:szCs w:val="20"/>
              </w:rPr>
              <w:t>2.</w:t>
            </w: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熟悉大学生思想政治教育工作，有三年以上相关工作经历。</w:t>
            </w:r>
          </w:p>
          <w:p w:rsidR="002E36CE" w:rsidRPr="00FA1275" w:rsidRDefault="002E36CE" w:rsidP="00FA1275">
            <w:pPr>
              <w:adjustRightInd/>
              <w:snapToGrid/>
              <w:spacing w:after="0"/>
              <w:rPr>
                <w:rFonts w:ascii="宋体" w:eastAsia="宋体" w:hAnsi="宋体"/>
                <w:sz w:val="20"/>
                <w:szCs w:val="20"/>
              </w:rPr>
            </w:pPr>
            <w:r w:rsidRPr="00FA1275">
              <w:rPr>
                <w:rFonts w:ascii="宋体" w:eastAsia="宋体" w:hAnsi="宋体" w:cs="宋体"/>
                <w:sz w:val="20"/>
                <w:szCs w:val="20"/>
              </w:rPr>
              <w:t>3.</w:t>
            </w:r>
            <w:r w:rsidRPr="00FA1275">
              <w:rPr>
                <w:rFonts w:ascii="宋体" w:eastAsia="宋体" w:hAnsi="宋体" w:cs="宋体" w:hint="eastAsia"/>
                <w:sz w:val="20"/>
                <w:szCs w:val="20"/>
              </w:rPr>
              <w:t>有担任高校学生管理科级职务的优先。</w:t>
            </w:r>
          </w:p>
        </w:tc>
      </w:tr>
    </w:tbl>
    <w:p w:rsidR="002E36CE" w:rsidRPr="00BC424A" w:rsidRDefault="002E36CE" w:rsidP="00FA1275">
      <w:pPr>
        <w:adjustRightInd/>
        <w:snapToGrid/>
        <w:spacing w:after="0"/>
        <w:rPr>
          <w:rFonts w:ascii="宋体" w:eastAsia="宋体" w:hAnsi="宋体"/>
          <w:b/>
          <w:bCs/>
          <w:i/>
          <w:iCs/>
          <w:sz w:val="20"/>
          <w:szCs w:val="20"/>
        </w:rPr>
      </w:pPr>
      <w:r w:rsidRPr="004D78E5">
        <w:rPr>
          <w:rFonts w:ascii="宋体" w:eastAsia="宋体" w:hAnsi="宋体" w:cs="宋体" w:hint="eastAsia"/>
          <w:b/>
          <w:bCs/>
          <w:i/>
          <w:iCs/>
          <w:sz w:val="20"/>
          <w:szCs w:val="20"/>
        </w:rPr>
        <w:t>注：</w:t>
      </w:r>
      <w:r>
        <w:rPr>
          <w:rFonts w:ascii="宋体" w:eastAsia="宋体" w:hAnsi="宋体" w:cs="宋体"/>
          <w:b/>
          <w:bCs/>
          <w:i/>
          <w:iCs/>
          <w:sz w:val="20"/>
          <w:szCs w:val="20"/>
        </w:rPr>
        <w:t>1.</w:t>
      </w:r>
      <w:r w:rsidRPr="004D78E5">
        <w:rPr>
          <w:rFonts w:ascii="宋体" w:eastAsia="宋体" w:hAnsi="宋体" w:cs="宋体" w:hint="eastAsia"/>
          <w:b/>
          <w:bCs/>
          <w:i/>
          <w:iCs/>
          <w:sz w:val="20"/>
          <w:szCs w:val="20"/>
        </w:rPr>
        <w:t>人事关系在温州市的应聘者，须具有全额事业编制</w:t>
      </w:r>
    </w:p>
    <w:p w:rsidR="002E36CE" w:rsidRPr="00BC424A" w:rsidRDefault="002E36CE" w:rsidP="00621914">
      <w:pPr>
        <w:adjustRightInd/>
        <w:snapToGrid/>
        <w:spacing w:after="0"/>
        <w:ind w:firstLineChars="196" w:firstLine="394"/>
        <w:rPr>
          <w:rFonts w:ascii="宋体" w:eastAsia="宋体" w:hAnsi="宋体"/>
          <w:b/>
          <w:bCs/>
          <w:i/>
          <w:iCs/>
          <w:sz w:val="20"/>
          <w:szCs w:val="20"/>
        </w:rPr>
      </w:pPr>
      <w:r w:rsidRPr="00BC424A">
        <w:rPr>
          <w:rFonts w:ascii="宋体" w:eastAsia="宋体" w:hAnsi="宋体" w:cs="宋体"/>
          <w:b/>
          <w:bCs/>
          <w:i/>
          <w:iCs/>
          <w:sz w:val="20"/>
          <w:szCs w:val="20"/>
        </w:rPr>
        <w:t>2.</w:t>
      </w:r>
      <w:r>
        <w:rPr>
          <w:rFonts w:ascii="宋体" w:eastAsia="宋体" w:hAnsi="宋体" w:cs="宋体" w:hint="eastAsia"/>
          <w:b/>
          <w:bCs/>
          <w:i/>
          <w:iCs/>
          <w:sz w:val="20"/>
          <w:szCs w:val="20"/>
        </w:rPr>
        <w:t>经学院审查，符合应聘条件且面谈（面试）合格者，可列为学院相关部门的干部候选人</w:t>
      </w:r>
    </w:p>
    <w:sectPr w:rsidR="002E36CE" w:rsidRPr="00BC424A" w:rsidSect="00FA1275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58C" w:rsidRDefault="000A058C">
      <w:r>
        <w:separator/>
      </w:r>
    </w:p>
  </w:endnote>
  <w:endnote w:type="continuationSeparator" w:id="0">
    <w:p w:rsidR="000A058C" w:rsidRDefault="000A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58C" w:rsidRDefault="000A058C">
      <w:r>
        <w:separator/>
      </w:r>
    </w:p>
  </w:footnote>
  <w:footnote w:type="continuationSeparator" w:id="0">
    <w:p w:rsidR="000A058C" w:rsidRDefault="000A0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275"/>
    <w:rsid w:val="000A058C"/>
    <w:rsid w:val="000E05C0"/>
    <w:rsid w:val="00146353"/>
    <w:rsid w:val="001D3126"/>
    <w:rsid w:val="002D02C6"/>
    <w:rsid w:val="002E36CE"/>
    <w:rsid w:val="002E7AD4"/>
    <w:rsid w:val="00394438"/>
    <w:rsid w:val="003C261C"/>
    <w:rsid w:val="003D73D9"/>
    <w:rsid w:val="00493DF0"/>
    <w:rsid w:val="004D78E5"/>
    <w:rsid w:val="004D7AB5"/>
    <w:rsid w:val="005E7CDA"/>
    <w:rsid w:val="0061393B"/>
    <w:rsid w:val="00621914"/>
    <w:rsid w:val="00627219"/>
    <w:rsid w:val="00716BBE"/>
    <w:rsid w:val="007210A7"/>
    <w:rsid w:val="007239AA"/>
    <w:rsid w:val="00731CAB"/>
    <w:rsid w:val="007A3374"/>
    <w:rsid w:val="007B2E16"/>
    <w:rsid w:val="007D15ED"/>
    <w:rsid w:val="0081501D"/>
    <w:rsid w:val="00884948"/>
    <w:rsid w:val="008C3AC6"/>
    <w:rsid w:val="0095140E"/>
    <w:rsid w:val="00A22548"/>
    <w:rsid w:val="00A46DF7"/>
    <w:rsid w:val="00AB41AA"/>
    <w:rsid w:val="00B74EF6"/>
    <w:rsid w:val="00BC424A"/>
    <w:rsid w:val="00CB6134"/>
    <w:rsid w:val="00DA4D0E"/>
    <w:rsid w:val="00FA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75"/>
    <w:pPr>
      <w:adjustRightInd w:val="0"/>
      <w:snapToGrid w:val="0"/>
      <w:spacing w:after="200"/>
    </w:pPr>
    <w:rPr>
      <w:rFonts w:ascii="Tahoma" w:eastAsia="微软雅黑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514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716AF5"/>
    <w:rPr>
      <w:rFonts w:ascii="Tahoma" w:eastAsia="微软雅黑" w:hAnsi="Tahoma" w:cs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rsid w:val="009514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716AF5"/>
    <w:rPr>
      <w:rFonts w:ascii="Tahoma" w:eastAsia="微软雅黑" w:hAnsi="Tahoma" w:cs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621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</dc:creator>
  <cp:keywords/>
  <dc:description/>
  <cp:lastModifiedBy>ZHU</cp:lastModifiedBy>
  <cp:revision>14</cp:revision>
  <dcterms:created xsi:type="dcterms:W3CDTF">2016-06-24T13:16:00Z</dcterms:created>
  <dcterms:modified xsi:type="dcterms:W3CDTF">2016-06-29T05:55:00Z</dcterms:modified>
</cp:coreProperties>
</file>