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pacing w:line="0" w:lineRule="atLeast"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kern w:val="0"/>
          <w:sz w:val="44"/>
          <w:szCs w:val="44"/>
        </w:rPr>
        <w:t>营口理工学院公开引进高层次人才报名表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07"/>
        <w:gridCol w:w="1107"/>
        <w:gridCol w:w="1257"/>
        <w:gridCol w:w="1140"/>
        <w:gridCol w:w="1316"/>
        <w:gridCol w:w="397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10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  别</w:t>
            </w:r>
          </w:p>
        </w:tc>
        <w:tc>
          <w:tcPr>
            <w:tcW w:w="125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31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    务</w:t>
            </w: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本人编制属    性</w:t>
            </w:r>
          </w:p>
        </w:tc>
        <w:tc>
          <w:tcPr>
            <w:tcW w:w="582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事业单位 □        企   业 □       其  他 □</w:t>
            </w: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 历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210" w:leftChars="50" w:hanging="105" w:hanging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  位</w:t>
            </w:r>
          </w:p>
        </w:tc>
        <w:tc>
          <w:tcPr>
            <w:tcW w:w="24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78" w:type="dxa"/>
            <w:gridSpan w:val="2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44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固定电话</w:t>
            </w:r>
          </w:p>
        </w:tc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手机号码</w:t>
            </w:r>
          </w:p>
        </w:tc>
        <w:tc>
          <w:tcPr>
            <w:tcW w:w="3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33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E-mail</w:t>
            </w:r>
          </w:p>
        </w:tc>
        <w:tc>
          <w:tcPr>
            <w:tcW w:w="32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教育背景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工作经历</w:t>
            </w: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职务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吉</w:t>
            </w:r>
          </w:p>
        </w:tc>
        <w:tc>
          <w:tcPr>
            <w:tcW w:w="1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" w:hRule="atLeast"/>
          <w:jc w:val="center"/>
        </w:trPr>
        <w:tc>
          <w:tcPr>
            <w:tcW w:w="125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关系</w:t>
            </w: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6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曾担任主要课程/参与的研究项目</w:t>
            </w:r>
          </w:p>
        </w:tc>
        <w:tc>
          <w:tcPr>
            <w:tcW w:w="78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现从事专业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tabs>
                <w:tab w:val="left" w:pos="1245"/>
              </w:tabs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FF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已取得的科研成果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5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</w:t>
            </w:r>
          </w:p>
        </w:tc>
        <w:tc>
          <w:tcPr>
            <w:tcW w:w="7805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top"/>
          </w:tcPr>
          <w:p>
            <w:pPr>
              <w:tabs>
                <w:tab w:val="left" w:pos="1245"/>
              </w:tabs>
              <w:ind w:firstLine="1155" w:firstLineChars="550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tabs>
                <w:tab w:val="left" w:pos="1245"/>
              </w:tabs>
              <w:ind w:firstLine="1155" w:firstLineChars="550"/>
              <w:rPr>
                <w:rFonts w:ascii="仿宋_GB2312" w:hAnsi="宋体" w:eastAsia="仿宋_GB2312" w:cs="宋体"/>
                <w:szCs w:val="21"/>
              </w:rPr>
            </w:pPr>
          </w:p>
          <w:p>
            <w:pPr>
              <w:tabs>
                <w:tab w:val="left" w:pos="1245"/>
              </w:tabs>
              <w:ind w:firstLine="3360" w:firstLineChars="1600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审查人：      </w:t>
            </w:r>
          </w:p>
          <w:p>
            <w:pPr>
              <w:tabs>
                <w:tab w:val="left" w:pos="1245"/>
              </w:tabs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 xml:space="preserve">                                           年      月      日          </w:t>
            </w:r>
          </w:p>
        </w:tc>
      </w:tr>
    </w:tbl>
    <w:p/>
    <w:p/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68375" cy="365760"/>
          <wp:effectExtent l="0" t="0" r="3175" b="1524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22"/>
    <w:rsid w:val="00B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2020-04-28T08:22:00Z</dcterms:created>
  <dc:creator>Administrator</dc:creator>
  <cp:lastModifiedBy>Administrator</cp:lastModifiedBy>
  <dcterms:modified xsi:type="dcterms:W3CDTF">2020-04-28T08:22:43Z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