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附件2</w:t>
      </w:r>
    </w:p>
    <w:p>
      <w:pPr>
        <w:widowControl/>
        <w:jc w:val="center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  <w:t>攀枝花学院全职引进硕士研究生报名信息表</w:t>
      </w:r>
    </w:p>
    <w:tbl>
      <w:tblPr>
        <w:tblStyle w:val="4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报考岗位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p/>
    <w:sectPr>
      <w:headerReference r:id="rId3" w:type="default"/>
      <w:footerReference r:id="rId4" w:type="default"/>
      <w:pgSz w:w="11906" w:h="16838"/>
      <w:pgMar w:top="757" w:right="1800" w:bottom="28" w:left="1803" w:header="454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39775" cy="279400"/>
          <wp:effectExtent l="0" t="0" r="3175" b="6350"/>
          <wp:docPr id="2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775" cy="279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Q0OTYwYjhhMDZiYzVhYmU4YzM0NTIwNTMzZTkyOGIifQ=="/>
  </w:docVars>
  <w:rsids>
    <w:rsidRoot w:val="00027D2A"/>
    <w:rsid w:val="00027D2A"/>
    <w:rsid w:val="004F183C"/>
    <w:rsid w:val="00793DD0"/>
    <w:rsid w:val="00847376"/>
    <w:rsid w:val="0321165B"/>
    <w:rsid w:val="2D31545C"/>
    <w:rsid w:val="7F8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77</Words>
  <Characters>445</Characters>
  <Lines>3</Lines>
  <Paragraphs>1</Paragraphs>
  <TotalTime>0</TotalTime>
  <ScaleCrop>false</ScaleCrop>
  <LinksUpToDate>false</LinksUpToDate>
  <CharactersWithSpaces>521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2021-04-02T07:53:00Z</dcterms:created>
  <dc:creator>Administrator</dc:creator>
  <cp:lastModifiedBy>Administrator</cp:lastModifiedBy>
  <dcterms:modified xsi:type="dcterms:W3CDTF">2023-03-10T09:32:57Z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9056CD3B2721433CAC20613F03A95A81</vt:lpwstr>
  </property>
</Properties>
</file>